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259D" w:rsidRDefault="00EE68CC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</w:p>
    <w:p w:rsidR="0069259D" w:rsidRDefault="0069259D" w:rsidP="00EE68CC">
      <w:pPr>
        <w:rPr>
          <w:noProof/>
          <w:szCs w:val="28"/>
        </w:rPr>
      </w:pPr>
    </w:p>
    <w:p w:rsidR="00B13DE0" w:rsidRDefault="0069259D" w:rsidP="00EE68CC">
      <w:pPr>
        <w:rPr>
          <w:noProof/>
          <w:szCs w:val="28"/>
        </w:rPr>
      </w:pPr>
      <w:r>
        <w:rPr>
          <w:noProof/>
          <w:szCs w:val="28"/>
        </w:rPr>
        <w:t xml:space="preserve">                                                                                 </w:t>
      </w:r>
      <w:r w:rsidR="00DA2C05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A22AC5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DA2C05">
        <w:rPr>
          <w:rFonts w:ascii="Times New Roman" w:hAnsi="Times New Roman"/>
          <w:b/>
          <w:sz w:val="28"/>
          <w:szCs w:val="28"/>
        </w:rPr>
        <w:t>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DA2C05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08 августа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0457F2">
        <w:rPr>
          <w:rFonts w:ascii="Times New Roman" w:hAnsi="Times New Roman"/>
          <w:sz w:val="28"/>
        </w:rPr>
        <w:t>2</w:t>
      </w:r>
      <w:r w:rsidR="00816BE7" w:rsidRPr="00816BE7">
        <w:rPr>
          <w:rFonts w:ascii="Times New Roman" w:hAnsi="Times New Roman"/>
          <w:sz w:val="28"/>
        </w:rPr>
        <w:t xml:space="preserve"> года               </w:t>
      </w:r>
      <w:r w:rsidR="00526248">
        <w:rPr>
          <w:rFonts w:ascii="Times New Roman" w:hAnsi="Times New Roman"/>
          <w:sz w:val="28"/>
        </w:rPr>
        <w:t xml:space="preserve">   </w:t>
      </w:r>
      <w:r w:rsidR="00816BE7" w:rsidRPr="00816BE7">
        <w:rPr>
          <w:rFonts w:ascii="Times New Roman" w:hAnsi="Times New Roman"/>
          <w:sz w:val="28"/>
        </w:rPr>
        <w:t xml:space="preserve">            </w:t>
      </w:r>
      <w:r w:rsidR="00526248">
        <w:rPr>
          <w:rFonts w:ascii="Times New Roman" w:hAnsi="Times New Roman"/>
          <w:sz w:val="28"/>
        </w:rPr>
        <w:t xml:space="preserve">       </w:t>
      </w:r>
      <w:r w:rsidR="00816BE7" w:rsidRPr="00816BE7">
        <w:rPr>
          <w:rFonts w:ascii="Times New Roman" w:hAnsi="Times New Roman"/>
          <w:sz w:val="28"/>
        </w:rPr>
        <w:t xml:space="preserve">                                                 № </w:t>
      </w:r>
      <w:r w:rsidR="00DE0EBE">
        <w:rPr>
          <w:rFonts w:ascii="Times New Roman" w:hAnsi="Times New Roman"/>
          <w:sz w:val="28"/>
        </w:rPr>
        <w:t>1</w:t>
      </w:r>
      <w:r w:rsidR="007A7D4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8</w:t>
      </w:r>
      <w:bookmarkStart w:id="0" w:name="_GoBack"/>
      <w:bookmarkEnd w:id="0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proofErr w:type="gramStart"/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  <w:proofErr w:type="gram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района</w:t>
      </w: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21 декабря 2021 года № 110 ‘‘О бюджете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 района  на 2022 год’’</w:t>
      </w:r>
    </w:p>
    <w:p w:rsidR="007C39A0" w:rsidRDefault="007C39A0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0EBE" w:rsidRDefault="00DE0EBE" w:rsidP="00DE0EBE">
      <w:pPr>
        <w:pStyle w:val="Standard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2C05" w:rsidRDefault="00DA2C05" w:rsidP="00DA2C05">
      <w:pPr>
        <w:pStyle w:val="1"/>
        <w:spacing w:line="240" w:lineRule="auto"/>
        <w:ind w:firstLine="567"/>
      </w:pPr>
      <w: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2022 год и на плановый период 2023 и 2024 годов”,  Законом Краснодарского края от 7 июня 2004 года № 717-КЗ «О местном самоуправлении в Краснодарском крае», руководствуясь  статьей 26 Устава </w:t>
      </w:r>
      <w:proofErr w:type="spellStart"/>
      <w:r>
        <w:t>Бжедуховского</w:t>
      </w:r>
      <w:proofErr w:type="spellEnd"/>
      <w:r>
        <w:t xml:space="preserve"> сельского поселения  </w:t>
      </w:r>
      <w:proofErr w:type="spellStart"/>
      <w:r>
        <w:t>Белореченского</w:t>
      </w:r>
      <w:proofErr w:type="spellEnd"/>
      <w:r>
        <w:t xml:space="preserve"> района, Совет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Р Е Ш И Л:</w:t>
      </w:r>
    </w:p>
    <w:p w:rsidR="00DA2C05" w:rsidRDefault="00DA2C05" w:rsidP="00DA2C05">
      <w:pPr>
        <w:pStyle w:val="Textbody"/>
        <w:tabs>
          <w:tab w:val="left" w:pos="0"/>
        </w:tabs>
      </w:pPr>
      <w:r>
        <w:t xml:space="preserve">           1. Внести в решение Совета </w:t>
      </w:r>
      <w:proofErr w:type="spellStart"/>
      <w:r>
        <w:t>Бжедуховского</w:t>
      </w:r>
      <w:proofErr w:type="spellEnd"/>
      <w:r>
        <w:t xml:space="preserve"> сельского поселения </w:t>
      </w:r>
      <w:proofErr w:type="spellStart"/>
      <w:r>
        <w:t>Белореченского</w:t>
      </w:r>
      <w:proofErr w:type="spellEnd"/>
      <w:r>
        <w:t xml:space="preserve"> района </w:t>
      </w:r>
      <w:r>
        <w:rPr>
          <w:bCs/>
        </w:rPr>
        <w:t xml:space="preserve">от 21 декабря 2021 года № </w:t>
      </w:r>
      <w:proofErr w:type="gramStart"/>
      <w:r>
        <w:rPr>
          <w:bCs/>
        </w:rPr>
        <w:t>110  “</w:t>
      </w:r>
      <w:proofErr w:type="gramEnd"/>
      <w:r>
        <w:rPr>
          <w:bCs/>
        </w:rPr>
        <w:t xml:space="preserve">О  бюджете </w:t>
      </w:r>
      <w:proofErr w:type="spellStart"/>
      <w:r>
        <w:rPr>
          <w:bCs/>
          <w:szCs w:val="28"/>
        </w:rPr>
        <w:t>Бжедуховского</w:t>
      </w:r>
      <w:proofErr w:type="spellEnd"/>
      <w:r>
        <w:rPr>
          <w:bCs/>
          <w:szCs w:val="28"/>
        </w:rPr>
        <w:t xml:space="preserve"> сельского  поселения </w:t>
      </w:r>
      <w:proofErr w:type="spellStart"/>
      <w:r>
        <w:rPr>
          <w:bCs/>
          <w:szCs w:val="28"/>
        </w:rPr>
        <w:t>Белореченского</w:t>
      </w:r>
      <w:proofErr w:type="spellEnd"/>
      <w:r>
        <w:rPr>
          <w:bCs/>
          <w:szCs w:val="28"/>
        </w:rPr>
        <w:t xml:space="preserve">  района  на 2022 год”</w:t>
      </w:r>
      <w:r>
        <w:t xml:space="preserve"> следующие изменения:</w:t>
      </w:r>
    </w:p>
    <w:p w:rsidR="00DA2C05" w:rsidRDefault="00DA2C05" w:rsidP="00DA2C05">
      <w:pPr>
        <w:pStyle w:val="Textbody"/>
        <w:tabs>
          <w:tab w:val="left" w:pos="840"/>
        </w:tabs>
      </w:pPr>
      <w:r>
        <w:t xml:space="preserve">           1.1. Произвести передвижение бюджетных ассигнований: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</w:pPr>
      <w:r>
        <w:rPr>
          <w:szCs w:val="28"/>
        </w:rPr>
        <w:t xml:space="preserve">                </w:t>
      </w:r>
      <w:r w:rsidRPr="00957E93">
        <w:rPr>
          <w:rFonts w:ascii="Times New Roman" w:hAnsi="Times New Roman"/>
          <w:sz w:val="28"/>
          <w:szCs w:val="28"/>
        </w:rPr>
        <w:t>1.1.1.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Уменьшить ассигнования в сумме 258 098,00 рублей, в том числе: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13 ”Другие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общегосударственные вопросы</w:t>
      </w:r>
      <w:r>
        <w:rPr>
          <w:rFonts w:ascii="Times New Roman" w:hAnsi="Times New Roman"/>
          <w:sz w:val="28"/>
          <w:szCs w:val="28"/>
        </w:rPr>
        <w:t>”,  коду целевой статьи расходов 52 2</w:t>
      </w:r>
      <w:r>
        <w:rPr>
          <w:rFonts w:ascii="Times New Roman" w:hAnsi="Times New Roman"/>
          <w:color w:val="000000"/>
          <w:sz w:val="28"/>
          <w:szCs w:val="28"/>
        </w:rPr>
        <w:t xml:space="preserve"> 00 00590 </w:t>
      </w:r>
      <w:r>
        <w:rPr>
          <w:rFonts w:ascii="Times New Roman" w:hAnsi="Times New Roman"/>
          <w:sz w:val="28"/>
          <w:szCs w:val="28"/>
        </w:rPr>
        <w:t>‘‘</w:t>
      </w:r>
      <w:r w:rsidRPr="002407C0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в сумме 80 000,00 рублей;</w:t>
      </w:r>
    </w:p>
    <w:p w:rsidR="00DA2C05" w:rsidRDefault="00DA2C05" w:rsidP="00DA2C05">
      <w:pPr>
        <w:pStyle w:val="ConsPlusNormal"/>
        <w:tabs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02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”, коду целевой статьи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расходов  66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0 00 10270 </w:t>
      </w:r>
      <w:r>
        <w:rPr>
          <w:rFonts w:ascii="Times New Roman" w:hAnsi="Times New Roman" w:cs="Times New Roman"/>
          <w:sz w:val="28"/>
          <w:szCs w:val="28"/>
        </w:rPr>
        <w:t xml:space="preserve">‘‘Мероприятия в области коммунального хозяйства” на приобретение насоса, содержание системы водоснабжения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п.Нижневеденеевском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 xml:space="preserve">73 000,00 </w:t>
      </w:r>
      <w:r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03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/>
          <w:sz w:val="28"/>
          <w:szCs w:val="28"/>
        </w:rPr>
        <w:t>”,  коду целевой статьи расходов    68</w:t>
      </w:r>
      <w:r>
        <w:rPr>
          <w:rFonts w:ascii="Times New Roman" w:hAnsi="Times New Roman"/>
          <w:color w:val="000000"/>
          <w:sz w:val="28"/>
          <w:szCs w:val="28"/>
        </w:rPr>
        <w:t xml:space="preserve"> 0 00 10310 </w:t>
      </w:r>
      <w:r>
        <w:rPr>
          <w:rFonts w:ascii="Times New Roman" w:hAnsi="Times New Roman"/>
          <w:sz w:val="28"/>
          <w:szCs w:val="28"/>
        </w:rPr>
        <w:t>‘‘</w:t>
      </w:r>
      <w:r w:rsidRPr="002407C0">
        <w:rPr>
          <w:rFonts w:ascii="Times New Roman" w:hAnsi="Times New Roman"/>
          <w:sz w:val="28"/>
          <w:szCs w:val="28"/>
        </w:rPr>
        <w:t>Организация и содержание мест захоронения</w:t>
      </w:r>
      <w:r>
        <w:rPr>
          <w:rFonts w:ascii="Times New Roman" w:hAnsi="Times New Roman"/>
          <w:sz w:val="28"/>
          <w:szCs w:val="28"/>
        </w:rPr>
        <w:t>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коду </w:t>
      </w:r>
      <w:r>
        <w:rPr>
          <w:rFonts w:ascii="Times New Roman" w:hAnsi="Times New Roman"/>
          <w:sz w:val="28"/>
          <w:szCs w:val="28"/>
        </w:rPr>
        <w:lastRenderedPageBreak/>
        <w:t xml:space="preserve">вида расходов 200 “Закупка товаров, работ и услуг для государственных (муниципальных) нужд“  на выполнение прочих работ по благоустройству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 xml:space="preserve">105 098,00 </w:t>
      </w:r>
      <w:r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957E93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>2</w:t>
      </w:r>
      <w:r w:rsidRPr="00957E93">
        <w:rPr>
          <w:rFonts w:ascii="Times New Roman" w:hAnsi="Times New Roman"/>
          <w:sz w:val="28"/>
          <w:szCs w:val="28"/>
        </w:rPr>
        <w:t>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Увеличить ассигнования в сумме 258 098,00 рублей, в том числе: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13 ”Другие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общегосударственные вопросы</w:t>
      </w:r>
      <w:r>
        <w:rPr>
          <w:rFonts w:ascii="Times New Roman" w:hAnsi="Times New Roman"/>
          <w:sz w:val="28"/>
          <w:szCs w:val="28"/>
        </w:rPr>
        <w:t>”,  коду целевой статьи расходов 51 2</w:t>
      </w:r>
      <w:r>
        <w:rPr>
          <w:rFonts w:ascii="Times New Roman" w:hAnsi="Times New Roman"/>
          <w:color w:val="000000"/>
          <w:sz w:val="28"/>
          <w:szCs w:val="28"/>
        </w:rPr>
        <w:t xml:space="preserve"> 00 10560 </w:t>
      </w:r>
      <w:r>
        <w:rPr>
          <w:rFonts w:ascii="Times New Roman" w:hAnsi="Times New Roman"/>
          <w:sz w:val="28"/>
          <w:szCs w:val="28"/>
        </w:rPr>
        <w:t>‘‘</w:t>
      </w:r>
      <w:r w:rsidRPr="002407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едомственная целевая программа</w:t>
      </w:r>
      <w:r w:rsidRPr="002407C0">
        <w:rPr>
          <w:rFonts w:ascii="Times New Roman" w:hAnsi="Times New Roman"/>
          <w:sz w:val="28"/>
          <w:szCs w:val="28"/>
        </w:rPr>
        <w:t xml:space="preserve"> "Повышение информированности населени</w:t>
      </w:r>
      <w:r>
        <w:rPr>
          <w:rFonts w:ascii="Times New Roman" w:hAnsi="Times New Roman"/>
          <w:sz w:val="28"/>
          <w:szCs w:val="28"/>
        </w:rPr>
        <w:t>я о деятельности органов власти”,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 реализацию мероприятий целевой программы в сумме 80 000,00 рублей;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01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13 ”Другие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общегосударственные вопросы</w:t>
      </w:r>
      <w:r>
        <w:rPr>
          <w:rFonts w:ascii="Times New Roman" w:hAnsi="Times New Roman"/>
          <w:sz w:val="28"/>
          <w:szCs w:val="28"/>
        </w:rPr>
        <w:t>”,  коду целевой статьи расходов 99 0</w:t>
      </w:r>
      <w:r>
        <w:rPr>
          <w:rFonts w:ascii="Times New Roman" w:hAnsi="Times New Roman"/>
          <w:color w:val="000000"/>
          <w:sz w:val="28"/>
          <w:szCs w:val="28"/>
        </w:rPr>
        <w:t xml:space="preserve"> 00 10110 </w:t>
      </w:r>
      <w:r>
        <w:rPr>
          <w:rFonts w:ascii="Times New Roman" w:hAnsi="Times New Roman"/>
          <w:sz w:val="28"/>
          <w:szCs w:val="28"/>
        </w:rPr>
        <w:t>‘‘</w:t>
      </w:r>
      <w:r w:rsidRPr="009B1EC1">
        <w:rPr>
          <w:rFonts w:ascii="Times New Roman" w:hAnsi="Times New Roman"/>
          <w:sz w:val="28"/>
          <w:szCs w:val="28"/>
        </w:rPr>
        <w:t xml:space="preserve">Управление муниципальным имуществом, связанное с оценкой недвижимости, признанием прав и регулированием </w:t>
      </w:r>
      <w:r>
        <w:rPr>
          <w:rFonts w:ascii="Times New Roman" w:hAnsi="Times New Roman"/>
          <w:sz w:val="28"/>
          <w:szCs w:val="28"/>
        </w:rPr>
        <w:t>отношений в сфере собственности”,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коду вида расходов 200 “Закупка товаров, работ и услуг для государственных (муниципальных) нужд“  на решение вопросов местного значения в сумме 73 000,00 рублей;</w:t>
      </w:r>
    </w:p>
    <w:p w:rsidR="00DA2C05" w:rsidRDefault="00DA2C05" w:rsidP="00DA2C05">
      <w:pPr>
        <w:pStyle w:val="Standard"/>
        <w:tabs>
          <w:tab w:val="left" w:pos="480"/>
          <w:tab w:val="left" w:pos="851"/>
        </w:tabs>
      </w:pP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 коду раздела, подраздела 05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03 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color w:val="000000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/>
          <w:sz w:val="28"/>
          <w:szCs w:val="28"/>
        </w:rPr>
        <w:t>”,  коду целевой статьи расходов    68</w:t>
      </w:r>
      <w:r>
        <w:rPr>
          <w:rFonts w:ascii="Times New Roman" w:hAnsi="Times New Roman"/>
          <w:color w:val="000000"/>
          <w:sz w:val="28"/>
          <w:szCs w:val="28"/>
        </w:rPr>
        <w:t xml:space="preserve"> 0 00 10320 </w:t>
      </w:r>
      <w:r>
        <w:rPr>
          <w:rFonts w:ascii="Times New Roman" w:hAnsi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на выполнение прочих работ по благоустройству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 </w:t>
      </w:r>
      <w:r>
        <w:rPr>
          <w:rFonts w:ascii="Times New Roman" w:hAnsi="Times New Roman"/>
          <w:sz w:val="28"/>
          <w:szCs w:val="28"/>
        </w:rPr>
        <w:t xml:space="preserve">105 098,00 </w:t>
      </w:r>
      <w:r>
        <w:rPr>
          <w:rFonts w:ascii="Times New Roman" w:hAnsi="Times New Roman"/>
          <w:color w:val="000000"/>
          <w:sz w:val="28"/>
          <w:szCs w:val="28"/>
        </w:rPr>
        <w:t>рублей;</w:t>
      </w:r>
    </w:p>
    <w:p w:rsidR="00DA2C05" w:rsidRDefault="00DA2C05" w:rsidP="00DA2C05">
      <w:pPr>
        <w:pStyle w:val="Textbody"/>
        <w:tabs>
          <w:tab w:val="left" w:pos="0"/>
        </w:tabs>
      </w:pPr>
      <w:r>
        <w:t xml:space="preserve">            </w:t>
      </w:r>
      <w:r>
        <w:rPr>
          <w:color w:val="000000"/>
          <w:szCs w:val="28"/>
        </w:rPr>
        <w:t>2</w:t>
      </w:r>
      <w:r>
        <w:rPr>
          <w:szCs w:val="28"/>
        </w:rPr>
        <w:t xml:space="preserve">. Внести соответствующие изменения в </w:t>
      </w:r>
      <w:proofErr w:type="gramStart"/>
      <w:r>
        <w:rPr>
          <w:szCs w:val="28"/>
        </w:rPr>
        <w:t>приложения  3</w:t>
      </w:r>
      <w:proofErr w:type="gramEnd"/>
      <w:r>
        <w:rPr>
          <w:szCs w:val="28"/>
        </w:rPr>
        <w:t>, 4, 5,  изложив их в новой редакции (приложения № 1-3).</w:t>
      </w:r>
    </w:p>
    <w:p w:rsidR="00DA2C05" w:rsidRDefault="00DA2C05" w:rsidP="00DA2C05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 3.  Настоящее решение опубликовать в установленном порядке.</w:t>
      </w:r>
    </w:p>
    <w:p w:rsidR="00DA2C05" w:rsidRDefault="00DA2C05" w:rsidP="00DA2C05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Настоящее решение вступает в силу со дня его опубликования.</w:t>
      </w:r>
    </w:p>
    <w:p w:rsidR="00563044" w:rsidRDefault="00563044" w:rsidP="00563044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7A7D44" w:rsidRDefault="007A7D44" w:rsidP="00526248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1F63EC" w:rsidRDefault="001F63EC" w:rsidP="0092517C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EE68CC" w:rsidRPr="006F52F9" w:rsidTr="000824F7">
        <w:trPr>
          <w:trHeight w:val="1429"/>
        </w:trPr>
        <w:tc>
          <w:tcPr>
            <w:tcW w:w="5558" w:type="dxa"/>
          </w:tcPr>
          <w:p w:rsidR="00DE0EBE" w:rsidRPr="00EE68CC" w:rsidRDefault="005E4B4A" w:rsidP="00EE68CC">
            <w:pPr>
              <w:pStyle w:val="ac"/>
              <w:tabs>
                <w:tab w:val="left" w:pos="840"/>
              </w:tabs>
            </w:pPr>
            <w:r>
              <w:rPr>
                <w:szCs w:val="28"/>
              </w:rPr>
              <w:t xml:space="preserve"> </w:t>
            </w: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Бжедуховского</w:t>
            </w:r>
            <w:proofErr w:type="spellEnd"/>
            <w:r w:rsidRPr="00EE68CC">
              <w:t xml:space="preserve">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proofErr w:type="spellStart"/>
            <w:r w:rsidRPr="00EE68CC">
              <w:t>Белореченского</w:t>
            </w:r>
            <w:proofErr w:type="spellEnd"/>
            <w:r w:rsidRPr="00EE68CC">
              <w:t xml:space="preserve"> района</w:t>
            </w:r>
          </w:p>
          <w:p w:rsidR="00EE68CC" w:rsidRPr="00EE68CC" w:rsidRDefault="00EE68CC" w:rsidP="00DE0EBE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proofErr w:type="spellStart"/>
            <w:r w:rsidR="00DE0EBE">
              <w:t>В</w:t>
            </w:r>
            <w:r w:rsidR="001F4CF7">
              <w:t>.А.Схапцежук</w:t>
            </w:r>
            <w:proofErr w:type="spellEnd"/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proofErr w:type="spellStart"/>
            <w:r w:rsidRPr="006F52F9">
              <w:rPr>
                <w:szCs w:val="28"/>
              </w:rPr>
              <w:t>Бжедуховского</w:t>
            </w:r>
            <w:proofErr w:type="spellEnd"/>
            <w:r w:rsidRPr="006F52F9">
              <w:rPr>
                <w:szCs w:val="28"/>
              </w:rPr>
              <w:t xml:space="preserve">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поселения </w:t>
            </w:r>
            <w:proofErr w:type="spellStart"/>
            <w:r w:rsidRPr="006F52F9">
              <w:rPr>
                <w:szCs w:val="28"/>
              </w:rPr>
              <w:t>Белореченского</w:t>
            </w:r>
            <w:proofErr w:type="spellEnd"/>
            <w:r w:rsidRPr="006F52F9">
              <w:rPr>
                <w:szCs w:val="28"/>
              </w:rPr>
              <w:t xml:space="preserve">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</w:t>
            </w:r>
            <w:proofErr w:type="spellStart"/>
            <w:r>
              <w:rPr>
                <w:szCs w:val="28"/>
              </w:rPr>
              <w:t>Спичаков</w:t>
            </w:r>
            <w:proofErr w:type="spellEnd"/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7C39A0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A22AC5">
      <w:headerReference w:type="default" r:id="rId9"/>
      <w:pgSz w:w="11906" w:h="16838"/>
      <w:pgMar w:top="0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C57" w:rsidRDefault="00C05C57" w:rsidP="00B57B3B">
      <w:r>
        <w:separator/>
      </w:r>
    </w:p>
  </w:endnote>
  <w:endnote w:type="continuationSeparator" w:id="0">
    <w:p w:rsidR="00C05C57" w:rsidRDefault="00C05C57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C57" w:rsidRDefault="00C05C57" w:rsidP="00B57B3B">
      <w:r>
        <w:separator/>
      </w:r>
    </w:p>
  </w:footnote>
  <w:footnote w:type="continuationSeparator" w:id="0">
    <w:p w:rsidR="00C05C57" w:rsidRDefault="00C05C57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A2C0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266"/>
    <w:rsid w:val="00017DF0"/>
    <w:rsid w:val="00030491"/>
    <w:rsid w:val="00030EFA"/>
    <w:rsid w:val="00034C8F"/>
    <w:rsid w:val="00035369"/>
    <w:rsid w:val="00041441"/>
    <w:rsid w:val="000457F2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16A9"/>
    <w:rsid w:val="000824F7"/>
    <w:rsid w:val="00082E27"/>
    <w:rsid w:val="00084484"/>
    <w:rsid w:val="00087D7A"/>
    <w:rsid w:val="00087F36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4FDF"/>
    <w:rsid w:val="000B6B9D"/>
    <w:rsid w:val="000C0E98"/>
    <w:rsid w:val="000C1213"/>
    <w:rsid w:val="000D1831"/>
    <w:rsid w:val="000D36C2"/>
    <w:rsid w:val="000D41A3"/>
    <w:rsid w:val="000D65D9"/>
    <w:rsid w:val="000F56BC"/>
    <w:rsid w:val="000F7F73"/>
    <w:rsid w:val="00102E58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2E4F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0B8D"/>
    <w:rsid w:val="001E1C9B"/>
    <w:rsid w:val="001E2F2A"/>
    <w:rsid w:val="001E3574"/>
    <w:rsid w:val="001E75E8"/>
    <w:rsid w:val="001F4CF7"/>
    <w:rsid w:val="001F5314"/>
    <w:rsid w:val="001F63EC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4775D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55F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A2620"/>
    <w:rsid w:val="003A70B5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2CF9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26248"/>
    <w:rsid w:val="00530999"/>
    <w:rsid w:val="00535EDA"/>
    <w:rsid w:val="005374A6"/>
    <w:rsid w:val="00544588"/>
    <w:rsid w:val="00550114"/>
    <w:rsid w:val="005520BC"/>
    <w:rsid w:val="005537A3"/>
    <w:rsid w:val="005567F6"/>
    <w:rsid w:val="00556E31"/>
    <w:rsid w:val="005573B4"/>
    <w:rsid w:val="00557597"/>
    <w:rsid w:val="0056026D"/>
    <w:rsid w:val="00560D33"/>
    <w:rsid w:val="0056225C"/>
    <w:rsid w:val="00563044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4B3"/>
    <w:rsid w:val="005D7B6E"/>
    <w:rsid w:val="005E155A"/>
    <w:rsid w:val="005E3BA4"/>
    <w:rsid w:val="005E3F95"/>
    <w:rsid w:val="005E4B4A"/>
    <w:rsid w:val="005E5C78"/>
    <w:rsid w:val="005E75DF"/>
    <w:rsid w:val="005E792C"/>
    <w:rsid w:val="005E7F55"/>
    <w:rsid w:val="005F3137"/>
    <w:rsid w:val="005F40B4"/>
    <w:rsid w:val="005F6B4D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03F3"/>
    <w:rsid w:val="006866B0"/>
    <w:rsid w:val="00687224"/>
    <w:rsid w:val="0069259D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45D7A"/>
    <w:rsid w:val="00757C2D"/>
    <w:rsid w:val="007630D3"/>
    <w:rsid w:val="007647D8"/>
    <w:rsid w:val="00764E8A"/>
    <w:rsid w:val="00767498"/>
    <w:rsid w:val="007744F2"/>
    <w:rsid w:val="00774E33"/>
    <w:rsid w:val="00775393"/>
    <w:rsid w:val="00777B45"/>
    <w:rsid w:val="00782B7B"/>
    <w:rsid w:val="00783472"/>
    <w:rsid w:val="00785357"/>
    <w:rsid w:val="007901C5"/>
    <w:rsid w:val="00793BAF"/>
    <w:rsid w:val="00796D23"/>
    <w:rsid w:val="007A3A82"/>
    <w:rsid w:val="007A6B19"/>
    <w:rsid w:val="007A7D44"/>
    <w:rsid w:val="007B0708"/>
    <w:rsid w:val="007B2000"/>
    <w:rsid w:val="007B2603"/>
    <w:rsid w:val="007B4503"/>
    <w:rsid w:val="007C1145"/>
    <w:rsid w:val="007C39A0"/>
    <w:rsid w:val="007C5B71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5F3"/>
    <w:rsid w:val="0080564A"/>
    <w:rsid w:val="008060CE"/>
    <w:rsid w:val="0080698D"/>
    <w:rsid w:val="00810BBD"/>
    <w:rsid w:val="0081218A"/>
    <w:rsid w:val="00812628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65A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17C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4F73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2AC5"/>
    <w:rsid w:val="00A27729"/>
    <w:rsid w:val="00A3442B"/>
    <w:rsid w:val="00A3591F"/>
    <w:rsid w:val="00A37917"/>
    <w:rsid w:val="00A37D35"/>
    <w:rsid w:val="00A45B4E"/>
    <w:rsid w:val="00A473C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5F4F"/>
    <w:rsid w:val="00AB7DAF"/>
    <w:rsid w:val="00AC47BD"/>
    <w:rsid w:val="00AC628F"/>
    <w:rsid w:val="00AD1D58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442E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85A26"/>
    <w:rsid w:val="00B876EA"/>
    <w:rsid w:val="00B93C4A"/>
    <w:rsid w:val="00B942F8"/>
    <w:rsid w:val="00B94C93"/>
    <w:rsid w:val="00B95A75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1D06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28A"/>
    <w:rsid w:val="00BE7093"/>
    <w:rsid w:val="00BF12C6"/>
    <w:rsid w:val="00BF48F4"/>
    <w:rsid w:val="00C05C57"/>
    <w:rsid w:val="00C07582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76BC5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2C05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0EBE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57FB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0812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15B3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665AB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6669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6A7B5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972E9-03E1-4260-98BD-E2D174E7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14250</TotalTime>
  <Pages>1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323</cp:revision>
  <cp:lastPrinted>2022-08-11T12:03:00Z</cp:lastPrinted>
  <dcterms:created xsi:type="dcterms:W3CDTF">2014-09-01T12:25:00Z</dcterms:created>
  <dcterms:modified xsi:type="dcterms:W3CDTF">2022-08-11T12:29:00Z</dcterms:modified>
</cp:coreProperties>
</file>